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1D" w:rsidRDefault="0070311D" w:rsidP="002C1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МУЗЫКАЛЬНОГО ИСКУССТВА «ФОРТЕПИАНО»,</w:t>
      </w: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«СТРУННЫЕ ИНСТРУМЕНТЫ», «ДУХОВЫЕ И УДАРНЫЕ ИНСТРУМЕНТЫ»</w:t>
      </w:r>
      <w:r w:rsidR="00723C1C" w:rsidRPr="002C1A8F">
        <w:rPr>
          <w:b/>
          <w:sz w:val="28"/>
          <w:szCs w:val="28"/>
        </w:rPr>
        <w:t>, «НАРОДНЫЕ ИНСТРУМЕНТЫ»</w:t>
      </w:r>
    </w:p>
    <w:p w:rsidR="002B2BF6" w:rsidRDefault="002B2BF6" w:rsidP="002C1A8F">
      <w:pPr>
        <w:jc w:val="center"/>
        <w:rPr>
          <w:b/>
          <w:sz w:val="28"/>
          <w:szCs w:val="28"/>
        </w:rPr>
      </w:pPr>
    </w:p>
    <w:p w:rsidR="0061085D" w:rsidRPr="002C1A8F" w:rsidRDefault="0061085D" w:rsidP="002C1A8F">
      <w:pPr>
        <w:jc w:val="center"/>
        <w:rPr>
          <w:b/>
          <w:sz w:val="28"/>
          <w:szCs w:val="28"/>
        </w:rPr>
      </w:pP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 xml:space="preserve">Предметная область </w:t>
      </w: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ПО.02. ТЕОРИЯ И ИСТОРИЯ МУЗЫКИ</w:t>
      </w:r>
    </w:p>
    <w:p w:rsidR="002B2BF6" w:rsidRPr="0061085D" w:rsidRDefault="002B2BF6" w:rsidP="002C1A8F">
      <w:pPr>
        <w:jc w:val="center"/>
        <w:rPr>
          <w:b/>
          <w:sz w:val="28"/>
          <w:szCs w:val="36"/>
        </w:rPr>
      </w:pPr>
    </w:p>
    <w:p w:rsidR="002B2BF6" w:rsidRPr="0061085D" w:rsidRDefault="002B2BF6" w:rsidP="002C1A8F">
      <w:pPr>
        <w:jc w:val="center"/>
        <w:rPr>
          <w:b/>
          <w:sz w:val="28"/>
          <w:szCs w:val="36"/>
        </w:rPr>
      </w:pPr>
    </w:p>
    <w:p w:rsidR="0061085D" w:rsidRPr="0061085D" w:rsidRDefault="0061085D" w:rsidP="002C1A8F">
      <w:pPr>
        <w:jc w:val="center"/>
        <w:rPr>
          <w:b/>
          <w:sz w:val="28"/>
          <w:szCs w:val="36"/>
        </w:rPr>
      </w:pPr>
    </w:p>
    <w:p w:rsidR="0061085D" w:rsidRPr="002C1A8F" w:rsidRDefault="0061085D" w:rsidP="002C1A8F">
      <w:pPr>
        <w:jc w:val="center"/>
        <w:rPr>
          <w:b/>
          <w:sz w:val="36"/>
          <w:szCs w:val="36"/>
        </w:rPr>
      </w:pPr>
    </w:p>
    <w:p w:rsidR="0070311D" w:rsidRDefault="0070311D" w:rsidP="002C1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2B2BF6" w:rsidRPr="002C1A8F" w:rsidRDefault="002B2BF6" w:rsidP="0061085D">
      <w:pPr>
        <w:spacing w:line="276" w:lineRule="auto"/>
        <w:jc w:val="center"/>
        <w:rPr>
          <w:b/>
          <w:sz w:val="36"/>
          <w:szCs w:val="36"/>
        </w:rPr>
      </w:pPr>
      <w:r w:rsidRPr="002C1A8F">
        <w:rPr>
          <w:b/>
          <w:sz w:val="36"/>
          <w:szCs w:val="36"/>
        </w:rPr>
        <w:t xml:space="preserve">по учебному предмету </w:t>
      </w:r>
    </w:p>
    <w:p w:rsidR="002B2BF6" w:rsidRPr="00250827" w:rsidRDefault="00723C1C" w:rsidP="002C1A8F">
      <w:pPr>
        <w:jc w:val="center"/>
        <w:rPr>
          <w:b/>
          <w:sz w:val="42"/>
          <w:szCs w:val="42"/>
        </w:rPr>
      </w:pPr>
      <w:r w:rsidRPr="00250827">
        <w:rPr>
          <w:b/>
          <w:sz w:val="42"/>
          <w:szCs w:val="42"/>
        </w:rPr>
        <w:t>ПО.02.</w:t>
      </w:r>
      <w:r w:rsidR="002B2BF6" w:rsidRPr="00250827">
        <w:rPr>
          <w:b/>
          <w:sz w:val="42"/>
          <w:szCs w:val="42"/>
        </w:rPr>
        <w:t>УП.03.</w:t>
      </w:r>
      <w:r w:rsidR="00375D01" w:rsidRPr="00250827">
        <w:rPr>
          <w:b/>
          <w:sz w:val="42"/>
          <w:szCs w:val="42"/>
        </w:rPr>
        <w:t xml:space="preserve"> </w:t>
      </w:r>
      <w:r w:rsidR="00C04BE5" w:rsidRPr="00250827">
        <w:rPr>
          <w:b/>
          <w:sz w:val="42"/>
          <w:szCs w:val="42"/>
        </w:rPr>
        <w:t>ЭЛЕМЕНТАРНАЯ ТЕОРИЯ МУЗЫКИ</w:t>
      </w:r>
    </w:p>
    <w:p w:rsidR="002B2BF6" w:rsidRPr="002C1A8F" w:rsidRDefault="002B2BF6" w:rsidP="002C1A8F">
      <w:pPr>
        <w:pStyle w:val="a8"/>
        <w:spacing w:after="410" w:line="240" w:lineRule="auto"/>
        <w:ind w:right="120"/>
        <w:jc w:val="center"/>
        <w:rPr>
          <w:sz w:val="28"/>
          <w:szCs w:val="28"/>
        </w:rPr>
      </w:pPr>
    </w:p>
    <w:p w:rsidR="002B2BF6" w:rsidRPr="002C1A8F" w:rsidRDefault="002B2BF6" w:rsidP="002C1A8F">
      <w:pPr>
        <w:pStyle w:val="a8"/>
        <w:spacing w:line="24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2B2BF6" w:rsidRPr="002C1A8F" w:rsidRDefault="002B2BF6" w:rsidP="002C1A8F">
      <w:pPr>
        <w:pStyle w:val="a8"/>
        <w:tabs>
          <w:tab w:val="left" w:leader="underscore" w:pos="7609"/>
        </w:tabs>
        <w:spacing w:line="240" w:lineRule="auto"/>
        <w:ind w:left="4220"/>
        <w:rPr>
          <w:rFonts w:ascii="Times New Roman" w:hAnsi="Times New Roman" w:cs="Times New Roman"/>
          <w:sz w:val="28"/>
          <w:szCs w:val="28"/>
        </w:rPr>
      </w:pPr>
    </w:p>
    <w:p w:rsidR="008C11C6" w:rsidRPr="002C1A8F" w:rsidRDefault="008C11C6" w:rsidP="002C1A8F">
      <w:pPr>
        <w:pStyle w:val="Standard"/>
        <w:jc w:val="center"/>
        <w:rPr>
          <w:color w:val="00B050"/>
          <w:sz w:val="28"/>
          <w:szCs w:val="28"/>
        </w:rPr>
      </w:pPr>
    </w:p>
    <w:p w:rsidR="008C11C6" w:rsidRDefault="008C11C6" w:rsidP="002C1A8F">
      <w:pPr>
        <w:pStyle w:val="Standard"/>
        <w:jc w:val="center"/>
        <w:rPr>
          <w:color w:val="00B050"/>
          <w:sz w:val="28"/>
          <w:szCs w:val="28"/>
        </w:rPr>
      </w:pPr>
    </w:p>
    <w:p w:rsidR="008C11C6" w:rsidRPr="00250827" w:rsidRDefault="008C11C6" w:rsidP="002C1A8F">
      <w:pPr>
        <w:pStyle w:val="Standard"/>
        <w:jc w:val="center"/>
        <w:rPr>
          <w:color w:val="00B050"/>
          <w:sz w:val="44"/>
          <w:szCs w:val="28"/>
        </w:rPr>
      </w:pPr>
    </w:p>
    <w:p w:rsidR="006260C6" w:rsidRPr="002C1A8F" w:rsidRDefault="006260C6" w:rsidP="002C1A8F">
      <w:pPr>
        <w:pStyle w:val="Standard"/>
        <w:ind w:left="-24"/>
        <w:rPr>
          <w:sz w:val="28"/>
          <w:szCs w:val="28"/>
        </w:rPr>
      </w:pPr>
    </w:p>
    <w:p w:rsidR="008C11C6" w:rsidRPr="002C1A8F" w:rsidRDefault="008C11C6" w:rsidP="002C1A8F">
      <w:pPr>
        <w:pStyle w:val="Standard"/>
        <w:rPr>
          <w:sz w:val="28"/>
          <w:szCs w:val="28"/>
        </w:rPr>
      </w:pPr>
    </w:p>
    <w:p w:rsidR="008C11C6" w:rsidRPr="002C1A8F" w:rsidRDefault="008C11C6" w:rsidP="002C1A8F">
      <w:pPr>
        <w:pStyle w:val="Standard"/>
        <w:rPr>
          <w:sz w:val="28"/>
          <w:szCs w:val="28"/>
        </w:rPr>
      </w:pPr>
    </w:p>
    <w:p w:rsidR="008C11C6" w:rsidRPr="002C1A8F" w:rsidRDefault="008C11C6" w:rsidP="002C1A8F">
      <w:pPr>
        <w:pStyle w:val="Standard"/>
        <w:ind w:left="-24"/>
        <w:jc w:val="center"/>
        <w:rPr>
          <w:sz w:val="28"/>
          <w:szCs w:val="28"/>
        </w:rPr>
      </w:pPr>
    </w:p>
    <w:p w:rsidR="008C11C6" w:rsidRPr="0070311D" w:rsidRDefault="00C04BE5" w:rsidP="002C1A8F">
      <w:pPr>
        <w:pStyle w:val="Standard"/>
        <w:ind w:left="-24"/>
        <w:jc w:val="center"/>
        <w:rPr>
          <w:b/>
          <w:sz w:val="28"/>
          <w:szCs w:val="28"/>
        </w:rPr>
      </w:pPr>
      <w:r w:rsidRPr="0070311D">
        <w:rPr>
          <w:b/>
          <w:sz w:val="28"/>
          <w:szCs w:val="28"/>
        </w:rPr>
        <w:t>М</w:t>
      </w:r>
      <w:r w:rsidR="002C1A8F" w:rsidRPr="0070311D">
        <w:rPr>
          <w:b/>
          <w:sz w:val="28"/>
          <w:szCs w:val="28"/>
        </w:rPr>
        <w:t>осква</w:t>
      </w:r>
      <w:r w:rsidRPr="0070311D">
        <w:rPr>
          <w:b/>
          <w:sz w:val="28"/>
          <w:szCs w:val="28"/>
        </w:rPr>
        <w:t xml:space="preserve"> 201</w:t>
      </w:r>
      <w:r w:rsidR="00021A9A">
        <w:rPr>
          <w:b/>
          <w:sz w:val="28"/>
          <w:szCs w:val="28"/>
        </w:rPr>
        <w:t>2</w:t>
      </w:r>
    </w:p>
    <w:p w:rsidR="000E28DB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lastRenderedPageBreak/>
        <w:t>Разработчик</w:t>
      </w:r>
      <w:r w:rsidR="0070311D">
        <w:rPr>
          <w:sz w:val="28"/>
          <w:szCs w:val="28"/>
        </w:rPr>
        <w:t>:</w:t>
      </w:r>
      <w:r w:rsidR="005F0389">
        <w:rPr>
          <w:sz w:val="28"/>
          <w:szCs w:val="28"/>
        </w:rPr>
        <w:t xml:space="preserve"> </w:t>
      </w:r>
      <w:r w:rsidR="005F0389" w:rsidRPr="005F0389">
        <w:rPr>
          <w:b/>
          <w:sz w:val="28"/>
          <w:szCs w:val="28"/>
        </w:rPr>
        <w:t>Л.Н.Лехина</w:t>
      </w:r>
      <w:r w:rsidR="005F0389">
        <w:rPr>
          <w:sz w:val="28"/>
          <w:szCs w:val="28"/>
        </w:rPr>
        <w:t xml:space="preserve">, </w:t>
      </w:r>
      <w:r w:rsidR="005E4704">
        <w:rPr>
          <w:sz w:val="28"/>
          <w:szCs w:val="28"/>
        </w:rPr>
        <w:t>преподаватель Де</w:t>
      </w:r>
      <w:r w:rsidR="000E28DB">
        <w:rPr>
          <w:sz w:val="28"/>
          <w:szCs w:val="28"/>
        </w:rPr>
        <w:t xml:space="preserve">тской школы искусств имени </w:t>
      </w:r>
      <w:proofErr w:type="spellStart"/>
      <w:r w:rsidR="000E28DB">
        <w:rPr>
          <w:sz w:val="28"/>
          <w:szCs w:val="28"/>
        </w:rPr>
        <w:t>М.А.</w:t>
      </w:r>
      <w:r w:rsidR="005E4704">
        <w:rPr>
          <w:sz w:val="28"/>
          <w:szCs w:val="28"/>
        </w:rPr>
        <w:t>Балакирева</w:t>
      </w:r>
      <w:proofErr w:type="spellEnd"/>
      <w:r w:rsidR="000E28DB">
        <w:rPr>
          <w:sz w:val="28"/>
          <w:szCs w:val="28"/>
        </w:rPr>
        <w:t xml:space="preserve"> города Москвы</w:t>
      </w:r>
      <w:r w:rsidR="005E4704">
        <w:rPr>
          <w:sz w:val="28"/>
          <w:szCs w:val="28"/>
        </w:rPr>
        <w:t xml:space="preserve">, </w:t>
      </w:r>
      <w:r w:rsidR="005F0389">
        <w:rPr>
          <w:sz w:val="28"/>
          <w:szCs w:val="28"/>
        </w:rPr>
        <w:t>кандидат педагогических наук</w:t>
      </w:r>
      <w:r w:rsidR="001E0BA6" w:rsidRPr="0070311D">
        <w:rPr>
          <w:sz w:val="28"/>
          <w:szCs w:val="28"/>
        </w:rPr>
        <w:tab/>
      </w:r>
    </w:p>
    <w:p w:rsidR="00890B90" w:rsidRPr="0070311D" w:rsidRDefault="001E0BA6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 w:rsidR="00021A9A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021A9A">
        <w:rPr>
          <w:sz w:val="28"/>
          <w:szCs w:val="28"/>
        </w:rPr>
        <w:t>,</w:t>
      </w:r>
      <w:r w:rsidR="001566DB">
        <w:rPr>
          <w:sz w:val="28"/>
          <w:szCs w:val="28"/>
        </w:rPr>
        <w:t xml:space="preserve"> кандидат педагогических наук</w:t>
      </w:r>
    </w:p>
    <w:p w:rsidR="0070311D" w:rsidRDefault="0070311D" w:rsidP="0070311D">
      <w:pPr>
        <w:jc w:val="both"/>
        <w:rPr>
          <w:sz w:val="28"/>
          <w:szCs w:val="28"/>
        </w:rPr>
      </w:pP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 w:rsidR="00021A9A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proofErr w:type="spellEnd"/>
      <w:r>
        <w:rPr>
          <w:sz w:val="28"/>
          <w:szCs w:val="28"/>
        </w:rPr>
        <w:t xml:space="preserve">, преподаватель </w:t>
      </w:r>
      <w:r w:rsidR="00640E07">
        <w:rPr>
          <w:sz w:val="28"/>
          <w:szCs w:val="28"/>
        </w:rPr>
        <w:t>Колледжа имени Гнесиных Российской академии музыки имени Гнесиных</w:t>
      </w:r>
    </w:p>
    <w:p w:rsidR="00890B90" w:rsidRPr="0070311D" w:rsidRDefault="00890B90" w:rsidP="0070311D">
      <w:pPr>
        <w:jc w:val="both"/>
        <w:rPr>
          <w:sz w:val="28"/>
          <w:szCs w:val="28"/>
        </w:rPr>
      </w:pPr>
    </w:p>
    <w:p w:rsidR="00890B90" w:rsidRPr="0070311D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>Рецензент</w:t>
      </w:r>
      <w:r w:rsidR="0070311D">
        <w:rPr>
          <w:sz w:val="28"/>
          <w:szCs w:val="28"/>
        </w:rPr>
        <w:t>:</w:t>
      </w:r>
      <w:r w:rsidR="001E0BA6" w:rsidRPr="0070311D">
        <w:rPr>
          <w:sz w:val="28"/>
          <w:szCs w:val="28"/>
        </w:rPr>
        <w:t xml:space="preserve"> </w:t>
      </w:r>
      <w:r w:rsidR="00021A9A">
        <w:rPr>
          <w:b/>
          <w:sz w:val="28"/>
          <w:szCs w:val="28"/>
        </w:rPr>
        <w:t>Г.А.</w:t>
      </w:r>
      <w:r w:rsidRPr="0070311D">
        <w:rPr>
          <w:b/>
          <w:sz w:val="28"/>
          <w:szCs w:val="28"/>
        </w:rPr>
        <w:t>Жуковская</w:t>
      </w:r>
      <w:r w:rsidR="0070311D">
        <w:rPr>
          <w:sz w:val="28"/>
          <w:szCs w:val="28"/>
        </w:rPr>
        <w:t xml:space="preserve">, </w:t>
      </w:r>
      <w:r w:rsidR="000E28DB" w:rsidRPr="0070311D">
        <w:rPr>
          <w:sz w:val="28"/>
          <w:szCs w:val="28"/>
        </w:rPr>
        <w:t>заведующая теоретическим отделом Д</w:t>
      </w:r>
      <w:r w:rsidR="000E28DB">
        <w:rPr>
          <w:sz w:val="28"/>
          <w:szCs w:val="28"/>
        </w:rPr>
        <w:t xml:space="preserve">етской музыкальной школы </w:t>
      </w:r>
      <w:r w:rsidR="000E28DB" w:rsidRPr="0070311D">
        <w:rPr>
          <w:sz w:val="28"/>
          <w:szCs w:val="28"/>
        </w:rPr>
        <w:t xml:space="preserve">Академического музыкального колледжа </w:t>
      </w:r>
      <w:r w:rsidR="000E28DB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преподаватель,</w:t>
      </w:r>
      <w:r w:rsidR="000E28DB">
        <w:rPr>
          <w:sz w:val="28"/>
          <w:szCs w:val="28"/>
        </w:rPr>
        <w:t xml:space="preserve"> </w:t>
      </w:r>
      <w:r w:rsidR="0070311D">
        <w:rPr>
          <w:sz w:val="28"/>
          <w:szCs w:val="28"/>
        </w:rPr>
        <w:t>к</w:t>
      </w:r>
      <w:r w:rsidRPr="0070311D">
        <w:rPr>
          <w:sz w:val="28"/>
          <w:szCs w:val="28"/>
        </w:rPr>
        <w:t>андидат искусствоведения</w:t>
      </w:r>
    </w:p>
    <w:p w:rsidR="008C11C6" w:rsidRPr="002B2BF6" w:rsidRDefault="008C11C6" w:rsidP="002B2BF6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</w:r>
      <w:proofErr w:type="gramStart"/>
      <w:r w:rsidRPr="002B2BF6">
        <w:rPr>
          <w:rFonts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8C11C6" w:rsidRPr="002B2BF6" w:rsidRDefault="008C11C6" w:rsidP="00A8379F">
      <w:pPr>
        <w:spacing w:line="276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A8379F">
      <w:pPr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A8379F">
      <w:pPr>
        <w:pStyle w:val="a8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2B2BF6">
        <w:rPr>
          <w:rFonts w:ascii="Times New Roman" w:hAnsi="Times New Roman" w:cs="Times New Roman"/>
          <w:i/>
        </w:rPr>
        <w:t>обучающихся</w:t>
      </w:r>
      <w:proofErr w:type="gramEnd"/>
      <w:r w:rsidRPr="002B2BF6">
        <w:rPr>
          <w:rFonts w:ascii="Times New Roman" w:hAnsi="Times New Roman" w:cs="Times New Roman"/>
          <w:i/>
        </w:rPr>
        <w:t>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C11C6" w:rsidRPr="002B2BF6" w:rsidRDefault="008C11C6" w:rsidP="002C1A8F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2C1A8F" w:rsidRDefault="002C1A8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5F0389">
        <w:rPr>
          <w:rFonts w:cs="Times New Roman"/>
          <w:b/>
          <w:i/>
          <w:sz w:val="28"/>
          <w:szCs w:val="28"/>
        </w:rPr>
        <w:t xml:space="preserve"> 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260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11C6">
        <w:rPr>
          <w:sz w:val="28"/>
          <w:szCs w:val="28"/>
        </w:rPr>
        <w:t xml:space="preserve">Программа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 w:rsidR="00723C1C"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общеобразовательных программ</w:t>
      </w:r>
      <w:r w:rsidR="00723C1C"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музыкального искусства «Фортепиано», «Струнные смычковые инстр</w:t>
      </w:r>
      <w:r w:rsidR="002B2BF6">
        <w:rPr>
          <w:sz w:val="28"/>
          <w:szCs w:val="28"/>
        </w:rPr>
        <w:t>ументы», «Духовые инструменты»</w:t>
      </w:r>
      <w:r w:rsidR="00723C1C">
        <w:rPr>
          <w:sz w:val="28"/>
          <w:szCs w:val="28"/>
        </w:rPr>
        <w:t>, «Народные инструменты»</w:t>
      </w:r>
      <w:r w:rsidR="002B2BF6"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и срокам обучения по этим программам при их реализации детскими школами искусств.</w:t>
      </w:r>
      <w:proofErr w:type="gramEnd"/>
    </w:p>
    <w:p w:rsidR="008C11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 w:rsidR="0059777C"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 w:rsidR="00723C1C"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 w:rsidR="00723C1C"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723C1C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</w:t>
      </w:r>
      <w:proofErr w:type="gramStart"/>
      <w:r w:rsidRPr="002B2BF6">
        <w:rPr>
          <w:rFonts w:cs="Times New Roman"/>
          <w:b/>
          <w:i/>
          <w:sz w:val="28"/>
          <w:szCs w:val="28"/>
        </w:rPr>
        <w:t xml:space="preserve">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23C1C">
        <w:rPr>
          <w:sz w:val="28"/>
          <w:szCs w:val="28"/>
        </w:rPr>
        <w:t>- 1 год, в 6 (9</w:t>
      </w:r>
      <w:r w:rsidR="002B2BF6">
        <w:rPr>
          <w:sz w:val="28"/>
          <w:szCs w:val="28"/>
        </w:rPr>
        <w:t>) классе</w:t>
      </w:r>
      <w:r w:rsidR="0059777C">
        <w:rPr>
          <w:sz w:val="28"/>
          <w:szCs w:val="28"/>
        </w:rPr>
        <w:t xml:space="preserve"> -</w:t>
      </w:r>
      <w:r w:rsidR="00723C1C">
        <w:rPr>
          <w:sz w:val="28"/>
          <w:szCs w:val="28"/>
        </w:rPr>
        <w:t xml:space="preserve"> при увеличении 5-летнего или 8-летнего срока обучения на 1 год д</w:t>
      </w:r>
      <w:r w:rsidR="00723C1C">
        <w:rPr>
          <w:rFonts w:eastAsia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8C11C6" w:rsidRDefault="008C11C6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3118"/>
      </w:tblGrid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 (9) класс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8C11C6" w:rsidRPr="0010140B" w:rsidRDefault="008C11C6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880025">
      <w:pPr>
        <w:pStyle w:val="aa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59777C">
      <w:pPr>
        <w:pStyle w:val="aa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AB145D">
      <w:pPr>
        <w:pStyle w:val="aa"/>
        <w:spacing w:line="36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</w:t>
      </w:r>
      <w:proofErr w:type="gramStart"/>
      <w:r w:rsidRPr="00190BA8">
        <w:rPr>
          <w:rStyle w:val="FontStyle16"/>
          <w:sz w:val="28"/>
          <w:szCs w:val="28"/>
        </w:rPr>
        <w:t>контроля за</w:t>
      </w:r>
      <w:proofErr w:type="gramEnd"/>
      <w:r w:rsidRPr="00190BA8">
        <w:rPr>
          <w:rStyle w:val="FontStyle16"/>
          <w:sz w:val="28"/>
          <w:szCs w:val="28"/>
        </w:rPr>
        <w:t xml:space="preserve">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обучающ</w:t>
      </w:r>
      <w:r w:rsidRPr="00190BA8">
        <w:rPr>
          <w:rStyle w:val="FontStyle16"/>
          <w:sz w:val="28"/>
          <w:szCs w:val="28"/>
        </w:rPr>
        <w:t>и</w:t>
      </w:r>
      <w:r w:rsidRPr="00190BA8">
        <w:rPr>
          <w:rStyle w:val="FontStyle16"/>
          <w:sz w:val="28"/>
          <w:szCs w:val="28"/>
        </w:rPr>
        <w:t xml:space="preserve">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1566DB" w:rsidRDefault="001566DB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880025" w:rsidRPr="002C1A8F" w:rsidRDefault="00880025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lastRenderedPageBreak/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9609EA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04BE5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C04BE5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C04BE5">
      <w:pPr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Default="0059777C" w:rsidP="00C04BE5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C04BE5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 w:rsidRPr="0059777C">
        <w:rPr>
          <w:sz w:val="28"/>
          <w:szCs w:val="28"/>
        </w:rPr>
        <w:t xml:space="preserve"> 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640E07" w:rsidRDefault="00640E07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80025" w:rsidRPr="00C04BE5" w:rsidRDefault="00880025" w:rsidP="001566D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C04BE5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880025" w:rsidRDefault="00C04BE5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146352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52" w:type="dxa"/>
        <w:tblInd w:w="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8"/>
        <w:gridCol w:w="6095"/>
        <w:gridCol w:w="1559"/>
      </w:tblGrid>
      <w:tr w:rsidR="00880025" w:rsidTr="00880025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146352" w:rsidRDefault="00880025" w:rsidP="00146352">
            <w:pPr>
              <w:pStyle w:val="TableContents"/>
              <w:jc w:val="center"/>
            </w:pPr>
            <w:r w:rsidRPr="00146352">
              <w:t>количество часов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="001566DB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:rsidR="00880025" w:rsidRDefault="00880025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4860"/>
        <w:gridCol w:w="2268"/>
        <w:gridCol w:w="784"/>
        <w:gridCol w:w="709"/>
        <w:gridCol w:w="708"/>
      </w:tblGrid>
      <w:tr w:rsidR="00880025" w:rsidTr="00B50253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566DB" w:rsidRDefault="001566DB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566DB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880025" w:rsidTr="002C1A8F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2C1A8F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2C1A8F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566DB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566DB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146352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46352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2.3.</w:t>
            </w:r>
            <w:r w:rsidR="00146352">
              <w:t xml:space="preserve"> </w:t>
            </w:r>
            <w:r>
              <w:t>Смешанные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2.4. Переменный размер. Пол</w:t>
            </w:r>
            <w:bookmarkStart w:id="0" w:name="_GoBack"/>
            <w:bookmarkEnd w:id="0"/>
            <w:r>
              <w:t>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3.1.</w:t>
            </w:r>
            <w:r w:rsidR="00146352">
              <w:t xml:space="preserve"> </w:t>
            </w:r>
            <w:r>
              <w:t>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3.4. Септ</w:t>
            </w:r>
            <w:r w:rsidR="00AB145D">
              <w:t>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566DB">
            <w:pPr>
              <w:pStyle w:val="TableContents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</w:t>
            </w:r>
            <w:r w:rsidR="00AB145D">
              <w:t>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</w:pPr>
            <w:r>
              <w:t>Тема 4.3.</w:t>
            </w:r>
            <w:r w:rsidR="0059777C">
              <w:t xml:space="preserve"> </w:t>
            </w:r>
            <w:r>
              <w:t>Дважды-гармонические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6.2.</w:t>
            </w:r>
            <w:r w:rsidR="00146352">
              <w:t xml:space="preserve"> </w:t>
            </w:r>
            <w:r>
              <w:t>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6.4.</w:t>
            </w:r>
            <w:r w:rsidR="00146352">
              <w:t xml:space="preserve"> </w:t>
            </w:r>
            <w:r>
              <w:t>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</w:pPr>
            <w:r>
              <w:t>Тема 6.6. Побочные септаккор</w:t>
            </w:r>
            <w:r w:rsidR="00AB145D">
              <w:t xml:space="preserve">ды с </w:t>
            </w:r>
            <w:r w:rsidR="00AB145D">
              <w:lastRenderedPageBreak/>
              <w:t>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 w:rsidR="00AB145D"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sz w:val="16"/>
          <w:szCs w:val="16"/>
        </w:rPr>
      </w:pPr>
    </w:p>
    <w:p w:rsidR="00880025" w:rsidRDefault="00880025" w:rsidP="00B50253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 xml:space="preserve">Диапазон. Регистр. Полутон и целый тон. Знаки </w:t>
      </w:r>
      <w:r w:rsidR="00880025" w:rsidRPr="00880025">
        <w:rPr>
          <w:rFonts w:cs="Times New Roman"/>
          <w:sz w:val="28"/>
          <w:szCs w:val="28"/>
        </w:rPr>
        <w:lastRenderedPageBreak/>
        <w:t>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gramStart"/>
      <w:r w:rsidRPr="00880025">
        <w:rPr>
          <w:rFonts w:cs="Times New Roman"/>
          <w:sz w:val="28"/>
          <w:szCs w:val="28"/>
        </w:rPr>
        <w:t>мажоро-миноре</w:t>
      </w:r>
      <w:proofErr w:type="gramEnd"/>
      <w:r w:rsidRPr="00880025">
        <w:rPr>
          <w:rFonts w:cs="Times New Roman"/>
          <w:sz w:val="28"/>
          <w:szCs w:val="28"/>
        </w:rPr>
        <w:t>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</w:t>
      </w:r>
      <w:proofErr w:type="gramStart"/>
      <w:r w:rsidRPr="00880025">
        <w:rPr>
          <w:rFonts w:cs="Times New Roman"/>
          <w:sz w:val="28"/>
          <w:szCs w:val="28"/>
        </w:rPr>
        <w:t>ионийский</w:t>
      </w:r>
      <w:proofErr w:type="gramEnd"/>
      <w:r w:rsidRPr="00880025">
        <w:rPr>
          <w:rFonts w:cs="Times New Roman"/>
          <w:sz w:val="28"/>
          <w:szCs w:val="28"/>
        </w:rPr>
        <w:t xml:space="preserve">, </w:t>
      </w:r>
      <w:r w:rsidRPr="00880025">
        <w:rPr>
          <w:rFonts w:cs="Times New Roman"/>
          <w:sz w:val="28"/>
          <w:szCs w:val="28"/>
        </w:rPr>
        <w:lastRenderedPageBreak/>
        <w:t>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="00880025" w:rsidRPr="00880025">
        <w:rPr>
          <w:rFonts w:cs="Times New Roman"/>
          <w:sz w:val="28"/>
          <w:szCs w:val="28"/>
        </w:rPr>
        <w:t>Ступеневая</w:t>
      </w:r>
      <w:proofErr w:type="spellEnd"/>
      <w:r w:rsidR="00880025" w:rsidRPr="00880025">
        <w:rPr>
          <w:rFonts w:cs="Times New Roman"/>
          <w:sz w:val="28"/>
          <w:szCs w:val="28"/>
        </w:rPr>
        <w:t xml:space="preserve">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временному соотношению (</w:t>
      </w:r>
      <w:proofErr w:type="gramStart"/>
      <w:r w:rsidRPr="00880025">
        <w:rPr>
          <w:rFonts w:cs="Times New Roman"/>
          <w:sz w:val="28"/>
          <w:szCs w:val="28"/>
        </w:rPr>
        <w:t>мелодические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гармонические);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отношению к октаве (</w:t>
      </w:r>
      <w:proofErr w:type="gramStart"/>
      <w:r w:rsidRPr="00880025">
        <w:rPr>
          <w:rFonts w:cs="Times New Roman"/>
          <w:sz w:val="28"/>
          <w:szCs w:val="28"/>
        </w:rPr>
        <w:t>простые</w:t>
      </w:r>
      <w:proofErr w:type="gramEnd"/>
      <w:r w:rsidRPr="00880025">
        <w:rPr>
          <w:rFonts w:cs="Times New Roman"/>
          <w:sz w:val="28"/>
          <w:szCs w:val="28"/>
        </w:rPr>
        <w:t xml:space="preserve"> и составные);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музыкальной системе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хроматические);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</w:t>
      </w:r>
      <w:proofErr w:type="gramStart"/>
      <w:r w:rsidRPr="00880025">
        <w:rPr>
          <w:rFonts w:cs="Times New Roman"/>
          <w:sz w:val="28"/>
          <w:szCs w:val="28"/>
        </w:rPr>
        <w:t>диссонирующие</w:t>
      </w:r>
      <w:proofErr w:type="gramEnd"/>
      <w:r w:rsidRPr="00880025">
        <w:rPr>
          <w:rFonts w:cs="Times New Roman"/>
          <w:sz w:val="28"/>
          <w:szCs w:val="28"/>
        </w:rPr>
        <w:t xml:space="preserve">); </w:t>
      </w:r>
    </w:p>
    <w:p w:rsidR="00880025" w:rsidRPr="00880025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>, характерные).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Роль интервалов в образовании вертикали (интервал как часть аккорда). </w:t>
      </w:r>
      <w:r w:rsidRPr="00880025">
        <w:rPr>
          <w:rFonts w:cs="Times New Roman"/>
          <w:sz w:val="28"/>
          <w:szCs w:val="28"/>
        </w:rPr>
        <w:lastRenderedPageBreak/>
        <w:t>Интервал как основа музыкальной интонации.</w:t>
      </w:r>
    </w:p>
    <w:p w:rsidR="00880025" w:rsidRPr="00880025" w:rsidRDefault="00880025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Аккорд. Виды аккордов: трезвучие, септаккорд, </w:t>
      </w:r>
      <w:proofErr w:type="spellStart"/>
      <w:r w:rsidRPr="00880025">
        <w:rPr>
          <w:rFonts w:cs="Times New Roman"/>
          <w:sz w:val="28"/>
          <w:szCs w:val="28"/>
        </w:rPr>
        <w:t>нонаккорд</w:t>
      </w:r>
      <w:proofErr w:type="spellEnd"/>
      <w:r w:rsidRPr="00880025">
        <w:rPr>
          <w:rFonts w:cs="Times New Roman"/>
          <w:sz w:val="28"/>
          <w:szCs w:val="28"/>
        </w:rPr>
        <w:t>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880025">
        <w:rPr>
          <w:rFonts w:cs="Times New Roman"/>
          <w:sz w:val="28"/>
          <w:szCs w:val="28"/>
        </w:rPr>
        <w:t>доминантсептаккорд</w:t>
      </w:r>
      <w:proofErr w:type="spellEnd"/>
      <w:r w:rsidRPr="00880025">
        <w:rPr>
          <w:rFonts w:cs="Times New Roman"/>
          <w:sz w:val="28"/>
          <w:szCs w:val="28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</w:t>
      </w:r>
      <w:proofErr w:type="spellStart"/>
      <w:r w:rsidRPr="00880025">
        <w:rPr>
          <w:rFonts w:cs="Times New Roman"/>
          <w:sz w:val="28"/>
          <w:szCs w:val="28"/>
        </w:rPr>
        <w:t>доминантовый</w:t>
      </w:r>
      <w:proofErr w:type="spellEnd"/>
      <w:r w:rsidRPr="00880025">
        <w:rPr>
          <w:rFonts w:cs="Times New Roman"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</w:t>
      </w:r>
      <w:proofErr w:type="spellStart"/>
      <w:r w:rsidRPr="00880025">
        <w:rPr>
          <w:rFonts w:cs="Times New Roman"/>
          <w:sz w:val="28"/>
          <w:szCs w:val="28"/>
        </w:rPr>
        <w:t>доминантовый</w:t>
      </w:r>
      <w:proofErr w:type="spellEnd"/>
      <w:r w:rsidRPr="00880025">
        <w:rPr>
          <w:rFonts w:cs="Times New Roman"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880025">
        <w:rPr>
          <w:rFonts w:cs="Times New Roman"/>
          <w:sz w:val="28"/>
          <w:szCs w:val="28"/>
        </w:rPr>
        <w:lastRenderedPageBreak/>
        <w:t>хроматики</w:t>
      </w:r>
      <w:proofErr w:type="spellEnd"/>
      <w:r w:rsidRPr="00880025">
        <w:rPr>
          <w:rFonts w:cs="Times New Roman"/>
          <w:sz w:val="28"/>
          <w:szCs w:val="28"/>
        </w:rPr>
        <w:t xml:space="preserve">. </w:t>
      </w:r>
    </w:p>
    <w:p w:rsidR="00880025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80025" w:rsidRPr="00880025" w:rsidRDefault="00DC47C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</w:t>
      </w:r>
      <w:proofErr w:type="gramStart"/>
      <w:r w:rsidRPr="00880025">
        <w:rPr>
          <w:rFonts w:cs="Times New Roman"/>
          <w:sz w:val="28"/>
          <w:szCs w:val="28"/>
        </w:rPr>
        <w:t xml:space="preserve">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 xml:space="preserve">: </w:t>
      </w:r>
      <w:r w:rsidRPr="00880025">
        <w:rPr>
          <w:rFonts w:cs="Times New Roman"/>
          <w:sz w:val="28"/>
          <w:szCs w:val="28"/>
        </w:rPr>
        <w:lastRenderedPageBreak/>
        <w:t>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</w:t>
      </w:r>
      <w:proofErr w:type="gramEnd"/>
      <w:r w:rsidRPr="00880025">
        <w:rPr>
          <w:rFonts w:cs="Times New Roman"/>
          <w:sz w:val="28"/>
          <w:szCs w:val="28"/>
        </w:rPr>
        <w:t xml:space="preserve"> </w:t>
      </w:r>
      <w:proofErr w:type="gramStart"/>
      <w:r w:rsidRPr="00880025">
        <w:rPr>
          <w:rFonts w:cs="Times New Roman"/>
          <w:sz w:val="28"/>
          <w:szCs w:val="28"/>
        </w:rPr>
        <w:t>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фигурация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</w:t>
      </w:r>
      <w:proofErr w:type="gramEnd"/>
      <w:r w:rsidRPr="00880025">
        <w:rPr>
          <w:rFonts w:cs="Times New Roman"/>
          <w:sz w:val="28"/>
          <w:szCs w:val="28"/>
        </w:rPr>
        <w:t xml:space="preserve"> Выразительная роль фактуры.</w:t>
      </w:r>
    </w:p>
    <w:p w:rsidR="00880025" w:rsidRPr="00880025" w:rsidRDefault="00880025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Pr="001566DB" w:rsidRDefault="008C11C6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:rsidR="006260C6" w:rsidRDefault="008A23B0" w:rsidP="00CE668D">
      <w:pPr>
        <w:pStyle w:val="Standard"/>
        <w:spacing w:line="360" w:lineRule="auto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 w:rsidR="00CE668D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Требования к уровню подготовки обучающихся</w:t>
      </w:r>
    </w:p>
    <w:p w:rsidR="006260C6" w:rsidRPr="001566DB" w:rsidRDefault="006260C6" w:rsidP="001566DB">
      <w:pPr>
        <w:pStyle w:val="Standard"/>
        <w:jc w:val="both"/>
        <w:rPr>
          <w:b/>
          <w:bCs/>
          <w:sz w:val="16"/>
          <w:szCs w:val="16"/>
        </w:rPr>
      </w:pPr>
    </w:p>
    <w:p w:rsidR="001B6450" w:rsidRDefault="001B6450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знание основных элементов музыкального языка  (понятий — звукоряд, лад, интервалы, аккорды, диатоника, </w:t>
      </w:r>
      <w:proofErr w:type="spellStart"/>
      <w:r>
        <w:rPr>
          <w:sz w:val="28"/>
          <w:szCs w:val="28"/>
        </w:rPr>
        <w:t>хроматика</w:t>
      </w:r>
      <w:proofErr w:type="spellEnd"/>
      <w:r>
        <w:rPr>
          <w:sz w:val="28"/>
          <w:szCs w:val="28"/>
        </w:rPr>
        <w:t>, отклонение, модуляция);</w:t>
      </w:r>
      <w:proofErr w:type="gramEnd"/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онтексте музыкального произведения;</w:t>
      </w:r>
    </w:p>
    <w:p w:rsidR="001B6450" w:rsidRP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C11C6">
        <w:rPr>
          <w:sz w:val="28"/>
          <w:szCs w:val="28"/>
        </w:rPr>
        <w:t>Поступающий</w:t>
      </w:r>
      <w:proofErr w:type="gramEnd"/>
      <w:r w:rsidRPr="008C11C6">
        <w:rPr>
          <w:sz w:val="28"/>
          <w:szCs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 xml:space="preserve">одическом мажоре и миноре, знание </w:t>
      </w:r>
      <w:proofErr w:type="spellStart"/>
      <w:r w:rsidR="00342B5A">
        <w:rPr>
          <w:sz w:val="28"/>
          <w:szCs w:val="28"/>
        </w:rPr>
        <w:t>альтерированных</w:t>
      </w:r>
      <w:proofErr w:type="spellEnd"/>
      <w:r w:rsidR="00342B5A">
        <w:rPr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</w:t>
      </w:r>
      <w:proofErr w:type="gramStart"/>
      <w:r w:rsidRPr="008C11C6">
        <w:rPr>
          <w:sz w:val="28"/>
          <w:szCs w:val="28"/>
        </w:rPr>
        <w:t>в</w:t>
      </w:r>
      <w:proofErr w:type="gramEnd"/>
      <w:r w:rsidRPr="008C11C6">
        <w:rPr>
          <w:sz w:val="28"/>
          <w:szCs w:val="28"/>
        </w:rPr>
        <w:t xml:space="preserve"> программой учебного предмета).            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</w:t>
      </w:r>
      <w:r w:rsidRPr="008C11C6">
        <w:rPr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Pr="001566DB" w:rsidRDefault="006260C6">
      <w:pPr>
        <w:pStyle w:val="Standard"/>
        <w:jc w:val="both"/>
        <w:rPr>
          <w:sz w:val="16"/>
          <w:szCs w:val="16"/>
        </w:rPr>
      </w:pPr>
    </w:p>
    <w:p w:rsidR="006260C6" w:rsidRDefault="008A23B0" w:rsidP="001566DB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8A23B0">
        <w:rPr>
          <w:b/>
          <w:bCs/>
          <w:sz w:val="28"/>
          <w:szCs w:val="28"/>
        </w:rPr>
        <w:t>.</w:t>
      </w:r>
      <w:r w:rsidRPr="008A23B0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Формы и методы контроля, система оценок</w:t>
      </w:r>
    </w:p>
    <w:p w:rsidR="008A23B0" w:rsidRPr="00511260" w:rsidRDefault="008C11C6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260">
        <w:rPr>
          <w:b/>
          <w:bCs/>
          <w:sz w:val="28"/>
          <w:szCs w:val="28"/>
        </w:rPr>
        <w:t xml:space="preserve">   </w:t>
      </w:r>
      <w:r w:rsidR="008A23B0" w:rsidRPr="00511260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8A23B0" w:rsidRPr="00511260" w:rsidRDefault="008A23B0" w:rsidP="006126B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6126B0">
      <w:pPr>
        <w:pStyle w:val="Standard"/>
        <w:spacing w:line="360" w:lineRule="auto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 w:rsidR="008A23B0" w:rsidRPr="00511260"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 xml:space="preserve">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программы по учебному предмету «Элементарная теория музыки» включает в себя текущий кон</w:t>
      </w:r>
      <w:r w:rsidR="00511260">
        <w:rPr>
          <w:sz w:val="28"/>
          <w:szCs w:val="28"/>
        </w:rPr>
        <w:t>троль и промежуточную аттестацию</w:t>
      </w:r>
      <w:r>
        <w:rPr>
          <w:sz w:val="28"/>
          <w:szCs w:val="28"/>
        </w:rPr>
        <w:t xml:space="preserve">. 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EF32A4" w:rsidRDefault="00EF32A4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 w:rsidR="00511260">
        <w:rPr>
          <w:sz w:val="28"/>
          <w:szCs w:val="28"/>
        </w:rPr>
        <w:t>проводится  контрольный урок</w:t>
      </w:r>
      <w:r w:rsidRPr="008C11C6">
        <w:rPr>
          <w:sz w:val="28"/>
          <w:szCs w:val="28"/>
        </w:rPr>
        <w:t>. В конце второго полугодия — дифференцированный зачет с оценкой.</w:t>
      </w:r>
    </w:p>
    <w:p w:rsidR="00342B5A" w:rsidRPr="00342B5A" w:rsidRDefault="00342B5A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8A23B0" w:rsidRPr="00511260" w:rsidRDefault="008A23B0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lastRenderedPageBreak/>
        <w:t>Таблица 4</w:t>
      </w:r>
    </w:p>
    <w:tbl>
      <w:tblPr>
        <w:tblW w:w="9246" w:type="dxa"/>
        <w:tblInd w:w="534" w:type="dxa"/>
        <w:tblLayout w:type="fixed"/>
        <w:tblLook w:val="0000"/>
      </w:tblPr>
      <w:tblGrid>
        <w:gridCol w:w="3543"/>
        <w:gridCol w:w="5703"/>
      </w:tblGrid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зачете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</w:tbl>
    <w:p w:rsidR="006260C6" w:rsidRDefault="008C11C6" w:rsidP="008A23B0">
      <w:pPr>
        <w:pStyle w:val="Standard"/>
        <w:spacing w:line="360" w:lineRule="auto"/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342B5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  <w:proofErr w:type="gramEnd"/>
    </w:p>
    <w:p w:rsidR="006260C6" w:rsidRPr="0005715F" w:rsidRDefault="008C11C6" w:rsidP="002C1A8F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 xml:space="preserve">, отметить виды хроматизма, отклонения, модуляцию (при ее </w:t>
      </w:r>
      <w:r>
        <w:rPr>
          <w:sz w:val="28"/>
          <w:szCs w:val="28"/>
        </w:rPr>
        <w:lastRenderedPageBreak/>
        <w:t>наличии), найти, выписать и разрешить хроматические интервалы, перевести термины.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1566DB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sz w:val="28"/>
          <w:szCs w:val="28"/>
        </w:rPr>
        <w:t>альтерированную</w:t>
      </w:r>
      <w:proofErr w:type="spellEnd"/>
      <w:r>
        <w:rPr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640E07" w:rsidRDefault="008C11C6" w:rsidP="00342B5A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</w:t>
      </w:r>
      <w:r w:rsidR="00511260" w:rsidRPr="001566DB">
        <w:rPr>
          <w:b/>
          <w:bCs/>
          <w:i/>
          <w:iCs/>
          <w:sz w:val="28"/>
          <w:szCs w:val="28"/>
        </w:rPr>
        <w:t>трольные требования на различных</w:t>
      </w:r>
      <w:r w:rsidRPr="001566DB"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Тема  «Музыкальный звук»</w:t>
      </w:r>
      <w:r w:rsidR="0005715F" w:rsidRPr="001566DB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 xml:space="preserve">писанные в </w:t>
      </w:r>
      <w:proofErr w:type="gramStart"/>
      <w:r w:rsidR="008C11C6">
        <w:rPr>
          <w:sz w:val="28"/>
          <w:szCs w:val="28"/>
        </w:rPr>
        <w:t>различный</w:t>
      </w:r>
      <w:proofErr w:type="gramEnd"/>
      <w:r w:rsidR="008C11C6">
        <w:rPr>
          <w:sz w:val="28"/>
          <w:szCs w:val="28"/>
        </w:rPr>
        <w:t xml:space="preserve"> ключах, записать в соответствующем ключе данные звуки.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Default="008C11C6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1566DB" w:rsidRDefault="00511260" w:rsidP="002C1A8F">
      <w:pPr>
        <w:pStyle w:val="Standard"/>
        <w:ind w:left="-24"/>
        <w:jc w:val="both"/>
        <w:rPr>
          <w:sz w:val="16"/>
          <w:szCs w:val="16"/>
        </w:rPr>
      </w:pPr>
    </w:p>
    <w:p w:rsidR="006260C6" w:rsidRDefault="0005715F">
      <w:pPr>
        <w:pStyle w:val="Standard"/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Pr="002C1A8F" w:rsidRDefault="006260C6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тональность и лад мелодии.</w:t>
      </w:r>
    </w:p>
    <w:p w:rsidR="006260C6" w:rsidRPr="002C1A8F" w:rsidRDefault="006260C6" w:rsidP="002C1A8F">
      <w:pPr>
        <w:pStyle w:val="Standard"/>
        <w:ind w:left="426" w:firstLine="567"/>
        <w:jc w:val="both"/>
        <w:rPr>
          <w:sz w:val="20"/>
          <w:szCs w:val="20"/>
        </w:rPr>
      </w:pPr>
    </w:p>
    <w:p w:rsidR="006260C6" w:rsidRPr="00111E96" w:rsidRDefault="008C11C6" w:rsidP="00111E96">
      <w:pPr>
        <w:pStyle w:val="Standard"/>
        <w:ind w:left="-24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6260C6" w:rsidRDefault="008C11C6" w:rsidP="00111E96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 xml:space="preserve">Строить интервалы вверх и вниз по данным </w:t>
      </w:r>
      <w:proofErr w:type="spellStart"/>
      <w:r w:rsidR="008C11C6">
        <w:rPr>
          <w:sz w:val="28"/>
          <w:szCs w:val="28"/>
        </w:rPr>
        <w:t>цифровкам</w:t>
      </w:r>
      <w:proofErr w:type="spellEnd"/>
      <w:r w:rsidR="008C11C6">
        <w:rPr>
          <w:sz w:val="28"/>
          <w:szCs w:val="28"/>
        </w:rPr>
        <w:t>.</w:t>
      </w:r>
    </w:p>
    <w:p w:rsidR="006260C6" w:rsidRDefault="008C11C6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последовательности интервалов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Pr="002C1A8F" w:rsidRDefault="00111E96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111E96">
      <w:pPr>
        <w:pStyle w:val="Standard"/>
        <w:spacing w:line="360" w:lineRule="auto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EF32A4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8C11C6"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Построить от звука вверх и вниз указанные аккорды, определить тональность, разрешить.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последовательность по </w:t>
      </w:r>
      <w:proofErr w:type="spellStart"/>
      <w:r>
        <w:rPr>
          <w:sz w:val="28"/>
          <w:szCs w:val="28"/>
        </w:rPr>
        <w:t>цифровке</w:t>
      </w:r>
      <w:proofErr w:type="spellEnd"/>
      <w:r>
        <w:rPr>
          <w:sz w:val="28"/>
          <w:szCs w:val="28"/>
        </w:rPr>
        <w:t>.</w:t>
      </w:r>
    </w:p>
    <w:p w:rsidR="006260C6" w:rsidRPr="00511260" w:rsidRDefault="008C11C6" w:rsidP="00111E96">
      <w:pPr>
        <w:pStyle w:val="Standard"/>
        <w:tabs>
          <w:tab w:val="left" w:pos="2205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sz w:val="28"/>
          <w:szCs w:val="28"/>
        </w:rPr>
        <w:t>секундаккордов</w:t>
      </w:r>
      <w:proofErr w:type="spellEnd"/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640E07" w:rsidRDefault="00640E07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Default="006260C6" w:rsidP="006126B0">
      <w:pPr>
        <w:pStyle w:val="Standard"/>
        <w:ind w:firstLine="709"/>
        <w:jc w:val="both"/>
        <w:rPr>
          <w:sz w:val="28"/>
          <w:szCs w:val="28"/>
        </w:rPr>
      </w:pPr>
    </w:p>
    <w:p w:rsidR="006260C6" w:rsidRPr="006126B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6260C6" w:rsidRDefault="006126B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и разрешить в тональности группы интервалов (например, уменьшенные интервалы, все интервалы, включающие вторую пониженную </w:t>
      </w:r>
      <w:r>
        <w:rPr>
          <w:sz w:val="28"/>
          <w:szCs w:val="28"/>
        </w:rPr>
        <w:lastRenderedPageBreak/>
        <w:t>ступень и т.п.).</w:t>
      </w:r>
    </w:p>
    <w:p w:rsidR="006260C6" w:rsidRDefault="008C11C6" w:rsidP="00111E96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60C6" w:rsidRDefault="008C11C6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1566DB" w:rsidRDefault="006260C6" w:rsidP="00111E96">
      <w:pPr>
        <w:pStyle w:val="Standard"/>
        <w:jc w:val="both"/>
        <w:rPr>
          <w:sz w:val="16"/>
          <w:szCs w:val="16"/>
        </w:rPr>
      </w:pPr>
    </w:p>
    <w:p w:rsidR="006260C6" w:rsidRDefault="008C11C6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Default="008C11C6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1566DB" w:rsidRPr="002C1A8F" w:rsidRDefault="001566DB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260C6" w:rsidRDefault="00EF32A4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F32A4">
        <w:rPr>
          <w:b/>
          <w:bCs/>
          <w:sz w:val="28"/>
          <w:szCs w:val="28"/>
        </w:rPr>
        <w:t>.</w:t>
      </w:r>
      <w:r w:rsidRPr="00EF32A4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Методическое обеспечение учебного процесса</w:t>
      </w:r>
    </w:p>
    <w:p w:rsidR="00111E96" w:rsidRDefault="00111E96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260C6" w:rsidRPr="00111E96" w:rsidRDefault="00111E96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литература». Качественное усвоение учебного материала помогает в успешном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другим 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>
        <w:rPr>
          <w:sz w:val="28"/>
          <w:szCs w:val="28"/>
        </w:rPr>
        <w:t>цифровок</w:t>
      </w:r>
      <w:proofErr w:type="spellEnd"/>
      <w:r>
        <w:rPr>
          <w:sz w:val="28"/>
          <w:szCs w:val="28"/>
        </w:rPr>
        <w:t>, гамм, интервалов, аккордов, творческие задания.</w:t>
      </w:r>
      <w:proofErr w:type="gramEnd"/>
    </w:p>
    <w:p w:rsidR="00111E96" w:rsidRPr="00111E96" w:rsidRDefault="00111E96" w:rsidP="00111E96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остоятельной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40E07" w:rsidRDefault="00640E07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6260C6" w:rsidRDefault="00EF32A4" w:rsidP="007D0BAA">
      <w:pPr>
        <w:pStyle w:val="Standard"/>
        <w:jc w:val="center"/>
      </w:pPr>
      <w:r w:rsidRPr="00EF32A4">
        <w:rPr>
          <w:b/>
          <w:sz w:val="28"/>
          <w:szCs w:val="28"/>
          <w:lang w:val="en-US"/>
        </w:rPr>
        <w:lastRenderedPageBreak/>
        <w:t>VI</w:t>
      </w:r>
      <w:r w:rsidRPr="00EF32A4">
        <w:rPr>
          <w:b/>
          <w:sz w:val="28"/>
          <w:szCs w:val="28"/>
        </w:rPr>
        <w:t>.</w:t>
      </w:r>
      <w:r w:rsidRPr="00EF32A4">
        <w:rPr>
          <w:b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="008C11C6">
        <w:rPr>
          <w:b/>
          <w:bCs/>
          <w:sz w:val="28"/>
          <w:szCs w:val="28"/>
        </w:rPr>
        <w:t xml:space="preserve">литературы </w:t>
      </w:r>
    </w:p>
    <w:p w:rsidR="006260C6" w:rsidRPr="001566DB" w:rsidRDefault="006260C6" w:rsidP="007D0BAA">
      <w:pPr>
        <w:pStyle w:val="Standard"/>
        <w:jc w:val="center"/>
        <w:rPr>
          <w:b/>
          <w:bCs/>
          <w:sz w:val="16"/>
          <w:szCs w:val="16"/>
        </w:rPr>
      </w:pPr>
    </w:p>
    <w:p w:rsidR="006260C6" w:rsidRDefault="00EF32A4" w:rsidP="002C1A8F">
      <w:pPr>
        <w:pStyle w:val="Standard"/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CE668D">
      <w:pPr>
        <w:pStyle w:val="Standard"/>
        <w:numPr>
          <w:ilvl w:val="0"/>
          <w:numId w:val="17"/>
        </w:numPr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CE668D">
      <w:pPr>
        <w:pStyle w:val="Standard"/>
        <w:tabs>
          <w:tab w:val="left" w:pos="0"/>
        </w:tabs>
        <w:spacing w:line="360" w:lineRule="auto"/>
        <w:ind w:left="426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</w:t>
      </w:r>
      <w:proofErr w:type="gramStart"/>
      <w:r w:rsidR="007D0BAA"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 w:rsidR="007D0BAA">
        <w:rPr>
          <w:sz w:val="28"/>
          <w:szCs w:val="28"/>
        </w:rPr>
        <w:t>п</w:t>
      </w:r>
      <w:proofErr w:type="gramEnd"/>
      <w:r w:rsidR="007D0BAA">
        <w:rPr>
          <w:sz w:val="28"/>
          <w:szCs w:val="28"/>
        </w:rPr>
        <w:t>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</w:t>
      </w:r>
      <w:proofErr w:type="gramStart"/>
      <w:r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</w:t>
      </w:r>
      <w:proofErr w:type="spellStart"/>
      <w:r>
        <w:rPr>
          <w:sz w:val="28"/>
          <w:szCs w:val="28"/>
        </w:rPr>
        <w:t>Н.Ю.Афонина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Т.С.Бершадская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Л.М.Масленкова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Б.А.Незванов</w:t>
      </w:r>
      <w:proofErr w:type="spellEnd"/>
      <w:r>
        <w:rPr>
          <w:sz w:val="28"/>
          <w:szCs w:val="28"/>
        </w:rPr>
        <w:t xml:space="preserve">, А.Л.Островский, Е.В.Титова, </w:t>
      </w:r>
      <w:proofErr w:type="spellStart"/>
      <w:r>
        <w:rPr>
          <w:sz w:val="28"/>
          <w:szCs w:val="28"/>
        </w:rPr>
        <w:t>Г.Р.Фрейдлинг</w:t>
      </w:r>
      <w:proofErr w:type="spellEnd"/>
      <w:r>
        <w:rPr>
          <w:sz w:val="28"/>
          <w:szCs w:val="28"/>
        </w:rPr>
        <w:t xml:space="preserve">; под общей ред. </w:t>
      </w:r>
      <w:proofErr w:type="spellStart"/>
      <w:r>
        <w:rPr>
          <w:sz w:val="28"/>
          <w:szCs w:val="28"/>
        </w:rPr>
        <w:t>Т.С.Берша</w:t>
      </w:r>
      <w:r w:rsidR="007D0BAA">
        <w:rPr>
          <w:sz w:val="28"/>
          <w:szCs w:val="28"/>
        </w:rPr>
        <w:t>дской</w:t>
      </w:r>
      <w:proofErr w:type="spellEnd"/>
      <w:r w:rsidR="007D0BAA">
        <w:rPr>
          <w:sz w:val="28"/>
          <w:szCs w:val="28"/>
        </w:rPr>
        <w:t xml:space="preserve">. - </w:t>
      </w:r>
      <w:proofErr w:type="spellStart"/>
      <w:r w:rsidR="007D0BAA">
        <w:rPr>
          <w:sz w:val="28"/>
          <w:szCs w:val="28"/>
        </w:rPr>
        <w:t>Спб</w:t>
      </w:r>
      <w:proofErr w:type="spellEnd"/>
      <w:r w:rsidR="007D0BAA">
        <w:rPr>
          <w:sz w:val="28"/>
          <w:szCs w:val="28"/>
        </w:rPr>
        <w:t>., Композитор, 2003</w:t>
      </w:r>
    </w:p>
    <w:p w:rsidR="00640E07" w:rsidRPr="001566DB" w:rsidRDefault="00640E07" w:rsidP="002C1A8F">
      <w:pPr>
        <w:pStyle w:val="Standard"/>
        <w:jc w:val="center"/>
        <w:rPr>
          <w:b/>
          <w:sz w:val="16"/>
          <w:szCs w:val="16"/>
        </w:rPr>
      </w:pPr>
    </w:p>
    <w:p w:rsidR="006260C6" w:rsidRPr="002C1A8F" w:rsidRDefault="00EF32A4" w:rsidP="002C1A8F">
      <w:pPr>
        <w:pStyle w:val="Standard"/>
        <w:jc w:val="center"/>
      </w:pPr>
      <w:r w:rsidRPr="002C1A8F">
        <w:rPr>
          <w:b/>
          <w:sz w:val="28"/>
          <w:szCs w:val="28"/>
        </w:rPr>
        <w:t>Список рекомендуемой д</w:t>
      </w:r>
      <w:r w:rsidR="008C11C6" w:rsidRPr="002C1A8F">
        <w:rPr>
          <w:b/>
          <w:bCs/>
          <w:iCs/>
          <w:sz w:val="28"/>
          <w:szCs w:val="28"/>
        </w:rPr>
        <w:t>ополнительн</w:t>
      </w:r>
      <w:r w:rsidRPr="002C1A8F">
        <w:rPr>
          <w:b/>
          <w:bCs/>
          <w:iCs/>
          <w:sz w:val="28"/>
          <w:szCs w:val="28"/>
        </w:rPr>
        <w:t>ой</w:t>
      </w:r>
      <w:r w:rsidR="008C11C6" w:rsidRPr="002C1A8F">
        <w:rPr>
          <w:b/>
          <w:bCs/>
          <w:iCs/>
          <w:sz w:val="28"/>
          <w:szCs w:val="28"/>
        </w:rPr>
        <w:t xml:space="preserve"> литератур</w:t>
      </w:r>
      <w:r w:rsidRPr="002C1A8F">
        <w:rPr>
          <w:b/>
          <w:bCs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</w:t>
      </w:r>
      <w:proofErr w:type="spellStart"/>
      <w:r>
        <w:rPr>
          <w:sz w:val="28"/>
          <w:szCs w:val="28"/>
        </w:rPr>
        <w:t>Оприроде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средств</w:t>
      </w:r>
      <w:r w:rsidR="007D0BAA">
        <w:rPr>
          <w:sz w:val="28"/>
          <w:szCs w:val="28"/>
        </w:rPr>
        <w:t>ах</w:t>
      </w:r>
      <w:proofErr w:type="gramEnd"/>
      <w:r w:rsidR="007D0BAA">
        <w:rPr>
          <w:sz w:val="28"/>
          <w:szCs w:val="28"/>
        </w:rPr>
        <w:t xml:space="preserve"> музыки. - М.,1983 (темы 2,3)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 Натуральные и </w:t>
      </w:r>
      <w:proofErr w:type="spellStart"/>
      <w:r>
        <w:rPr>
          <w:sz w:val="28"/>
          <w:szCs w:val="28"/>
        </w:rPr>
        <w:t>альтерацион</w:t>
      </w:r>
      <w:r w:rsidR="007D0BAA">
        <w:rPr>
          <w:sz w:val="28"/>
          <w:szCs w:val="28"/>
        </w:rPr>
        <w:t>ные</w:t>
      </w:r>
      <w:proofErr w:type="spellEnd"/>
      <w:r w:rsidR="007D0BAA">
        <w:rPr>
          <w:sz w:val="28"/>
          <w:szCs w:val="28"/>
        </w:rPr>
        <w:t xml:space="preserve"> лады. - М., 1971 (темы 3,7)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640E07">
      <w:footerReference w:type="default" r:id="rId7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AF" w:rsidRDefault="00DB53AF" w:rsidP="006260C6">
      <w:r>
        <w:separator/>
      </w:r>
    </w:p>
  </w:endnote>
  <w:endnote w:type="continuationSeparator" w:id="0">
    <w:p w:rsidR="00DB53AF" w:rsidRDefault="00DB53AF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375"/>
      <w:docPartObj>
        <w:docPartGallery w:val="Page Numbers (Bottom of Page)"/>
        <w:docPartUnique/>
      </w:docPartObj>
    </w:sdtPr>
    <w:sdtContent>
      <w:p w:rsidR="00640E07" w:rsidRDefault="00A659A9">
        <w:pPr>
          <w:pStyle w:val="af"/>
          <w:jc w:val="center"/>
        </w:pPr>
        <w:fldSimple w:instr=" PAGE   \* MERGEFORMAT ">
          <w:r w:rsidR="00250827">
            <w:rPr>
              <w:noProof/>
            </w:rPr>
            <w:t>3</w:t>
          </w:r>
        </w:fldSimple>
      </w:p>
    </w:sdtContent>
  </w:sdt>
  <w:p w:rsidR="00640E07" w:rsidRDefault="00640E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AF" w:rsidRDefault="00DB53AF" w:rsidP="006260C6">
      <w:r w:rsidRPr="006260C6">
        <w:rPr>
          <w:color w:val="000000"/>
        </w:rPr>
        <w:separator/>
      </w:r>
    </w:p>
  </w:footnote>
  <w:footnote w:type="continuationSeparator" w:id="0">
    <w:p w:rsidR="00DB53AF" w:rsidRDefault="00DB53AF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C6"/>
    <w:rsid w:val="00021A9A"/>
    <w:rsid w:val="0005715F"/>
    <w:rsid w:val="000D53D9"/>
    <w:rsid w:val="000E28DB"/>
    <w:rsid w:val="00111E96"/>
    <w:rsid w:val="00115F4F"/>
    <w:rsid w:val="0013003A"/>
    <w:rsid w:val="00146352"/>
    <w:rsid w:val="00151D99"/>
    <w:rsid w:val="001566DB"/>
    <w:rsid w:val="001664C7"/>
    <w:rsid w:val="001B6450"/>
    <w:rsid w:val="001E0BA6"/>
    <w:rsid w:val="00216B7B"/>
    <w:rsid w:val="00250827"/>
    <w:rsid w:val="00265524"/>
    <w:rsid w:val="002723FD"/>
    <w:rsid w:val="0028201C"/>
    <w:rsid w:val="00296833"/>
    <w:rsid w:val="002B2BF6"/>
    <w:rsid w:val="002C1A8F"/>
    <w:rsid w:val="00342B5A"/>
    <w:rsid w:val="003505CE"/>
    <w:rsid w:val="00357E97"/>
    <w:rsid w:val="00375D01"/>
    <w:rsid w:val="00377535"/>
    <w:rsid w:val="003A4125"/>
    <w:rsid w:val="00511260"/>
    <w:rsid w:val="0059777C"/>
    <w:rsid w:val="005E4704"/>
    <w:rsid w:val="005F0389"/>
    <w:rsid w:val="0061085D"/>
    <w:rsid w:val="006126B0"/>
    <w:rsid w:val="006260C6"/>
    <w:rsid w:val="00640E07"/>
    <w:rsid w:val="0070311D"/>
    <w:rsid w:val="00723C1C"/>
    <w:rsid w:val="00775749"/>
    <w:rsid w:val="007D0BAA"/>
    <w:rsid w:val="0081553E"/>
    <w:rsid w:val="00880025"/>
    <w:rsid w:val="00890B90"/>
    <w:rsid w:val="008A23B0"/>
    <w:rsid w:val="008C11C6"/>
    <w:rsid w:val="00912BA8"/>
    <w:rsid w:val="009609EA"/>
    <w:rsid w:val="009F713D"/>
    <w:rsid w:val="00A4187A"/>
    <w:rsid w:val="00A659A9"/>
    <w:rsid w:val="00A8379F"/>
    <w:rsid w:val="00AB145D"/>
    <w:rsid w:val="00B50253"/>
    <w:rsid w:val="00B577C2"/>
    <w:rsid w:val="00B6506E"/>
    <w:rsid w:val="00C04BE5"/>
    <w:rsid w:val="00CE668D"/>
    <w:rsid w:val="00DB4E11"/>
    <w:rsid w:val="00DB53AF"/>
    <w:rsid w:val="00DC47C1"/>
    <w:rsid w:val="00E26C29"/>
    <w:rsid w:val="00EF32A4"/>
    <w:rsid w:val="00F02E5C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user</cp:lastModifiedBy>
  <cp:revision>19</cp:revision>
  <cp:lastPrinted>2012-10-27T12:28:00Z</cp:lastPrinted>
  <dcterms:created xsi:type="dcterms:W3CDTF">2013-02-11T12:11:00Z</dcterms:created>
  <dcterms:modified xsi:type="dcterms:W3CDTF">2014-05-14T12:06:00Z</dcterms:modified>
</cp:coreProperties>
</file>